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Default="003541E6" w:rsidP="003541E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541E6" w:rsidRDefault="003541E6" w:rsidP="003541E6">
      <w:pPr>
        <w:jc w:val="center"/>
        <w:outlineLvl w:val="0"/>
        <w:rPr>
          <w:b/>
        </w:rPr>
      </w:pPr>
    </w:p>
    <w:p w:rsidR="003541E6" w:rsidRDefault="003541E6" w:rsidP="003541E6">
      <w:pPr>
        <w:outlineLvl w:val="0"/>
        <w:rPr>
          <w:b/>
        </w:rPr>
      </w:pPr>
    </w:p>
    <w:p w:rsidR="003541E6" w:rsidRDefault="003541E6" w:rsidP="003541E6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</w:p>
    <w:p w:rsidR="003541E6" w:rsidRDefault="003541E6" w:rsidP="003541E6">
      <w:pPr>
        <w:pStyle w:val="a3"/>
        <w:jc w:val="center"/>
        <w:rPr>
          <w:b/>
        </w:rPr>
      </w:pPr>
      <w:r w:rsidRPr="00EC6411">
        <w:rPr>
          <w:b/>
        </w:rPr>
        <w:t>по результатам</w:t>
      </w:r>
      <w:r>
        <w:rPr>
          <w:b/>
        </w:rPr>
        <w:t xml:space="preserve"> финансово-экономической</w:t>
      </w:r>
      <w:r w:rsidRPr="00EC6411">
        <w:rPr>
          <w:b/>
        </w:rPr>
        <w:t xml:space="preserve"> экспертизы </w:t>
      </w:r>
      <w:r>
        <w:rPr>
          <w:b/>
        </w:rPr>
        <w:t>на проект постановления Нерюнгринской районной администрации</w:t>
      </w:r>
      <w:r w:rsidR="002479BE">
        <w:rPr>
          <w:b/>
        </w:rPr>
        <w:t xml:space="preserve"> </w:t>
      </w:r>
      <w:r w:rsidR="00CA523D">
        <w:rPr>
          <w:b/>
        </w:rPr>
        <w:t xml:space="preserve">«О внесении изменений в постановление Нерюнгринской районной администрации </w:t>
      </w:r>
      <w:r w:rsidR="00965F7E">
        <w:rPr>
          <w:b/>
        </w:rPr>
        <w:t xml:space="preserve">от </w:t>
      </w:r>
      <w:r w:rsidR="00477E5E">
        <w:rPr>
          <w:b/>
        </w:rPr>
        <w:t>03</w:t>
      </w:r>
      <w:r w:rsidR="00965F7E">
        <w:rPr>
          <w:b/>
        </w:rPr>
        <w:t>.1</w:t>
      </w:r>
      <w:r w:rsidR="00477E5E">
        <w:rPr>
          <w:b/>
        </w:rPr>
        <w:t>0</w:t>
      </w:r>
      <w:r w:rsidR="00965F7E">
        <w:rPr>
          <w:b/>
        </w:rPr>
        <w:t>.201</w:t>
      </w:r>
      <w:r w:rsidR="00477E5E">
        <w:rPr>
          <w:b/>
        </w:rPr>
        <w:t>6</w:t>
      </w:r>
      <w:r w:rsidR="00965F7E">
        <w:rPr>
          <w:b/>
        </w:rPr>
        <w:t xml:space="preserve"> № </w:t>
      </w:r>
      <w:r w:rsidR="00477E5E">
        <w:rPr>
          <w:b/>
        </w:rPr>
        <w:t>1214</w:t>
      </w:r>
      <w:r>
        <w:rPr>
          <w:b/>
        </w:rPr>
        <w:t xml:space="preserve"> «О</w:t>
      </w:r>
      <w:r w:rsidR="00965F7E">
        <w:rPr>
          <w:b/>
        </w:rPr>
        <w:t xml:space="preserve">б утверждении </w:t>
      </w:r>
      <w:r w:rsidR="002479BE">
        <w:rPr>
          <w:b/>
        </w:rPr>
        <w:t xml:space="preserve">муниципальной </w:t>
      </w:r>
      <w:r w:rsidR="0006176C">
        <w:rPr>
          <w:b/>
        </w:rPr>
        <w:t>программы «Развитие агропромышленного комплекса в Нерюнгринском районе</w:t>
      </w:r>
      <w:r w:rsidR="009150B3">
        <w:rPr>
          <w:b/>
        </w:rPr>
        <w:t xml:space="preserve"> на 201</w:t>
      </w:r>
      <w:r w:rsidR="00477E5E">
        <w:rPr>
          <w:b/>
        </w:rPr>
        <w:t>7</w:t>
      </w:r>
      <w:r w:rsidR="009150B3">
        <w:rPr>
          <w:b/>
        </w:rPr>
        <w:t>-20</w:t>
      </w:r>
      <w:r w:rsidR="00477E5E">
        <w:rPr>
          <w:b/>
        </w:rPr>
        <w:t>21</w:t>
      </w:r>
      <w:r w:rsidR="009150B3">
        <w:rPr>
          <w:b/>
        </w:rPr>
        <w:t xml:space="preserve"> годы</w:t>
      </w:r>
      <w:r w:rsidR="0006176C">
        <w:rPr>
          <w:b/>
        </w:rPr>
        <w:t>»</w:t>
      </w:r>
      <w:r w:rsidR="009150B3">
        <w:rPr>
          <w:b/>
        </w:rPr>
        <w:t xml:space="preserve"> </w:t>
      </w:r>
    </w:p>
    <w:p w:rsidR="003541E6" w:rsidRDefault="003541E6" w:rsidP="003541E6">
      <w:pPr>
        <w:pStyle w:val="a3"/>
        <w:jc w:val="center"/>
        <w:rPr>
          <w:b/>
        </w:rPr>
      </w:pPr>
    </w:p>
    <w:p w:rsidR="00CC3BF6" w:rsidRDefault="00216F89" w:rsidP="008E0098">
      <w:pPr>
        <w:outlineLvl w:val="0"/>
        <w:rPr>
          <w:b/>
        </w:rPr>
      </w:pPr>
      <w:r>
        <w:t>30</w:t>
      </w:r>
      <w:r w:rsidR="00477E5E">
        <w:t xml:space="preserve"> </w:t>
      </w:r>
      <w:r w:rsidR="00D97BE5">
        <w:t>марта</w:t>
      </w:r>
      <w:r w:rsidR="002479BE">
        <w:t xml:space="preserve"> 20</w:t>
      </w:r>
      <w:r w:rsidR="003541E6">
        <w:t>1</w:t>
      </w:r>
      <w:r w:rsidR="00D97BE5">
        <w:t>8</w:t>
      </w:r>
      <w:r w:rsidR="002479BE">
        <w:t xml:space="preserve">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3541E6">
        <w:t xml:space="preserve">  </w:t>
      </w:r>
      <w:r w:rsidR="003541E6">
        <w:rPr>
          <w:b/>
        </w:rPr>
        <w:t xml:space="preserve">№ </w:t>
      </w:r>
      <w:r>
        <w:rPr>
          <w:b/>
        </w:rPr>
        <w:t>35</w:t>
      </w:r>
    </w:p>
    <w:p w:rsidR="00CC3BF6" w:rsidRDefault="00CC3BF6" w:rsidP="00CC3BF6">
      <w:pPr>
        <w:jc w:val="center"/>
        <w:outlineLvl w:val="0"/>
        <w:rPr>
          <w:b/>
        </w:rPr>
      </w:pPr>
    </w:p>
    <w:p w:rsidR="003541E6" w:rsidRPr="00DB12FA" w:rsidRDefault="00CC3BF6" w:rsidP="00CC3BF6">
      <w:pPr>
        <w:ind w:firstLine="540"/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№</w:t>
      </w:r>
      <w:r w:rsidR="002479BE">
        <w:t xml:space="preserve"> </w:t>
      </w:r>
      <w:r w:rsidR="003541E6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3541E6">
        <w:t>8.1 статьи 8  Положения о  К</w:t>
      </w:r>
      <w:r w:rsidR="003541E6" w:rsidRPr="00DB12FA">
        <w:t xml:space="preserve">онтрольно-счетной палате </w:t>
      </w:r>
      <w:r w:rsidR="003541E6">
        <w:t>МО «Нерюнгринский район»</w:t>
      </w:r>
      <w:r w:rsidR="003541E6" w:rsidRPr="00DB12FA">
        <w:t>.</w:t>
      </w:r>
    </w:p>
    <w:p w:rsidR="003541E6" w:rsidRPr="00711413" w:rsidRDefault="003541E6" w:rsidP="003541E6">
      <w:pPr>
        <w:autoSpaceDE w:val="0"/>
        <w:autoSpaceDN w:val="0"/>
        <w:adjustRightInd w:val="0"/>
        <w:ind w:firstLine="540"/>
        <w:jc w:val="both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Pr="00477E5E">
        <w:t>.</w:t>
      </w:r>
    </w:p>
    <w:p w:rsidR="003541E6" w:rsidRPr="00DB12FA" w:rsidRDefault="003541E6" w:rsidP="003541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ab/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проектав части, касающейся расходных обязательств муниципального образования «Нерюнгринский район».</w:t>
      </w:r>
    </w:p>
    <w:p w:rsidR="003541E6" w:rsidRPr="00DB12FA" w:rsidRDefault="003541E6" w:rsidP="003541E6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C2758E">
      <w:pPr>
        <w:pStyle w:val="a3"/>
        <w:jc w:val="both"/>
      </w:pPr>
      <w:r>
        <w:t>-</w:t>
      </w:r>
      <w:r w:rsidR="003C7C4D">
        <w:t xml:space="preserve"> </w:t>
      </w:r>
      <w:r>
        <w:t>проект постановления</w:t>
      </w:r>
      <w:r w:rsidR="00F072C5">
        <w:t xml:space="preserve"> </w:t>
      </w:r>
      <w:r w:rsidR="001224D4" w:rsidRPr="0016329F">
        <w:t xml:space="preserve">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C2758E">
        <w:t xml:space="preserve">, </w:t>
      </w:r>
      <w:r w:rsidRPr="00C2758E">
        <w:t>с листом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-пояснительная записка к проекту постановления;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-заключение Управлени</w:t>
      </w:r>
      <w:r w:rsidR="003D6006">
        <w:t>я</w:t>
      </w:r>
      <w:r w:rsidR="00BC55B3">
        <w:t xml:space="preserve"> финансов</w:t>
      </w:r>
      <w:r w:rsidR="003D6006">
        <w:t xml:space="preserve"> Нерюнгринской районной администрации от </w:t>
      </w:r>
      <w:r w:rsidR="00216F89">
        <w:t>28</w:t>
      </w:r>
      <w:r w:rsidR="003D6006">
        <w:t>.0</w:t>
      </w:r>
      <w:r w:rsidR="007E78F6">
        <w:t>2</w:t>
      </w:r>
      <w:r w:rsidR="003D6006">
        <w:t>.201</w:t>
      </w:r>
      <w:r w:rsidR="007E78F6">
        <w:t>8</w:t>
      </w:r>
      <w:r w:rsidR="003D6006">
        <w:t xml:space="preserve"> г.</w:t>
      </w:r>
      <w:r>
        <w:t xml:space="preserve">; </w:t>
      </w:r>
    </w:p>
    <w:p w:rsidR="00A77F03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A77F03">
        <w:t>заключение Управлени</w:t>
      </w:r>
      <w:r w:rsidR="003D6006">
        <w:t>я</w:t>
      </w:r>
      <w:r w:rsidR="00A77F03">
        <w:t xml:space="preserve"> </w:t>
      </w:r>
      <w:r w:rsidR="00B20104">
        <w:t>экономического развития и муниципального заказа</w:t>
      </w:r>
      <w:r w:rsidR="003D6006">
        <w:t xml:space="preserve"> от </w:t>
      </w:r>
      <w:r w:rsidR="00D97BE5">
        <w:t>0</w:t>
      </w:r>
      <w:r w:rsidR="00216F89">
        <w:t>5</w:t>
      </w:r>
      <w:r w:rsidR="003D6006">
        <w:t>.0</w:t>
      </w:r>
      <w:r w:rsidR="00216F89">
        <w:t>3</w:t>
      </w:r>
      <w:r w:rsidR="003D6006">
        <w:t>.201</w:t>
      </w:r>
      <w:r w:rsidR="00D97BE5">
        <w:t>8</w:t>
      </w:r>
      <w:r w:rsidR="003D6006">
        <w:t xml:space="preserve"> № </w:t>
      </w:r>
      <w:r w:rsidR="00216F89">
        <w:t>17</w:t>
      </w:r>
      <w:r w:rsidR="003D6006">
        <w:t>;</w:t>
      </w:r>
    </w:p>
    <w:p w:rsidR="00E6339A" w:rsidRPr="00E64DC6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 Заключение Комиссии по противодействию коррупции в муниципальном образовании «</w:t>
      </w:r>
      <w:r w:rsidRPr="00E64DC6">
        <w:t xml:space="preserve">Нерюнгринский район» от </w:t>
      </w:r>
      <w:r w:rsidR="00D97BE5" w:rsidRPr="00E64DC6">
        <w:t>1</w:t>
      </w:r>
      <w:r w:rsidR="00216F89">
        <w:t>4</w:t>
      </w:r>
      <w:r w:rsidRPr="00E64DC6">
        <w:t>.0</w:t>
      </w:r>
      <w:r w:rsidR="00216F89">
        <w:t>3</w:t>
      </w:r>
      <w:r w:rsidRPr="00E64DC6">
        <w:t>.201</w:t>
      </w:r>
      <w:r w:rsidR="00D97BE5" w:rsidRPr="00E64DC6">
        <w:t>8</w:t>
      </w:r>
      <w:r w:rsidRPr="00E64DC6">
        <w:t xml:space="preserve"> № 03-2</w:t>
      </w:r>
      <w:r w:rsidR="00D97BE5" w:rsidRPr="00E64DC6">
        <w:t>1</w:t>
      </w:r>
      <w:r w:rsidRPr="00E64DC6">
        <w:t>/</w:t>
      </w:r>
      <w:r w:rsidR="00216F89">
        <w:t>42</w:t>
      </w:r>
      <w:r w:rsidR="00E6339A" w:rsidRPr="00E64DC6">
        <w:t>;</w:t>
      </w:r>
    </w:p>
    <w:p w:rsidR="003D6006" w:rsidRPr="00E64DC6" w:rsidRDefault="00E6339A" w:rsidP="0064002B">
      <w:pPr>
        <w:tabs>
          <w:tab w:val="left" w:pos="709"/>
        </w:tabs>
        <w:autoSpaceDE w:val="0"/>
        <w:autoSpaceDN w:val="0"/>
        <w:adjustRightInd w:val="0"/>
        <w:jc w:val="both"/>
      </w:pPr>
      <w:r w:rsidRPr="00E64DC6">
        <w:t xml:space="preserve">- Заключение правового управления Нерюнгринской районной администрации от </w:t>
      </w:r>
      <w:r w:rsidR="00216F89">
        <w:t>14</w:t>
      </w:r>
      <w:r w:rsidRPr="00E64DC6">
        <w:t>.0</w:t>
      </w:r>
      <w:r w:rsidR="00216F89">
        <w:t>3</w:t>
      </w:r>
      <w:r w:rsidRPr="00E64DC6">
        <w:t>.201</w:t>
      </w:r>
      <w:r w:rsidR="00D97BE5" w:rsidRPr="00E64DC6">
        <w:t>8</w:t>
      </w:r>
      <w:r w:rsidRPr="00E64DC6">
        <w:t xml:space="preserve"> № 03-</w:t>
      </w:r>
      <w:r w:rsidR="00D97BE5" w:rsidRPr="00E64DC6">
        <w:t>19</w:t>
      </w:r>
      <w:r w:rsidRPr="00E64DC6">
        <w:t>/</w:t>
      </w:r>
      <w:r w:rsidR="00216F89">
        <w:t>13</w:t>
      </w:r>
      <w:r w:rsidR="007E78F6">
        <w:t>.</w:t>
      </w:r>
    </w:p>
    <w:p w:rsidR="003541E6" w:rsidRPr="00E64DC6" w:rsidRDefault="003541E6" w:rsidP="00E64DC6">
      <w:pPr>
        <w:autoSpaceDE w:val="0"/>
        <w:autoSpaceDN w:val="0"/>
        <w:adjustRightInd w:val="0"/>
        <w:ind w:firstLine="540"/>
        <w:jc w:val="both"/>
      </w:pPr>
      <w:r w:rsidRPr="00E64DC6">
        <w:t xml:space="preserve">При проведении финансово-экономической экспертизы были использованы следующие нормативные акты: </w:t>
      </w:r>
      <w:r w:rsidR="000535D0" w:rsidRPr="00E64DC6">
        <w:t>Бюджетный</w:t>
      </w:r>
      <w:r w:rsidRPr="00E64DC6">
        <w:t xml:space="preserve"> кодекс Российской Федерации</w:t>
      </w:r>
      <w:r w:rsidR="00172CF1" w:rsidRPr="00E64DC6">
        <w:t xml:space="preserve"> от 31 июля 1998</w:t>
      </w:r>
      <w:r w:rsidR="00E64DC6">
        <w:t xml:space="preserve"> №</w:t>
      </w:r>
      <w:r w:rsidR="00172CF1" w:rsidRPr="00E64DC6">
        <w:t xml:space="preserve"> 145-ФЗ</w:t>
      </w:r>
      <w:r w:rsidRPr="00E64DC6">
        <w:t xml:space="preserve">, </w:t>
      </w:r>
      <w:r w:rsidR="00C56112" w:rsidRPr="00E64DC6">
        <w:t>Федеральный закон от 06.10.2003 № 131-ФЗ "Об общих принципах организации местного самоуправления в Российской Федерации"</w:t>
      </w:r>
      <w:r w:rsidR="00DD4732" w:rsidRPr="00E64DC6">
        <w:t xml:space="preserve">, </w:t>
      </w:r>
      <w:r w:rsidR="00DA0A55" w:rsidRPr="00E64DC6">
        <w:t>Федеральный закон от 29.12.200</w:t>
      </w:r>
      <w:r w:rsidR="00D12954" w:rsidRPr="00E64DC6">
        <w:t>6</w:t>
      </w:r>
      <w:r w:rsidR="003D6006" w:rsidRPr="00E64DC6">
        <w:t xml:space="preserve"> </w:t>
      </w:r>
      <w:r w:rsidR="00DA0A55" w:rsidRPr="00E64DC6">
        <w:t xml:space="preserve">№ </w:t>
      </w:r>
      <w:r w:rsidR="00D12954" w:rsidRPr="00E64DC6">
        <w:t>264</w:t>
      </w:r>
      <w:r w:rsidR="00DA0A55" w:rsidRPr="00E64DC6">
        <w:t>-ФЗ</w:t>
      </w:r>
      <w:r w:rsidR="00D12954" w:rsidRPr="00E64DC6">
        <w:t xml:space="preserve"> «О развитии сельского хозяйства</w:t>
      </w:r>
      <w:r w:rsidR="00581E48" w:rsidRPr="00E64DC6">
        <w:t>», Указ Президента Республики Саха (Якутия) от 07.10.2011 № 934</w:t>
      </w:r>
      <w:r w:rsidR="00804426" w:rsidRPr="00E64DC6">
        <w:t xml:space="preserve"> «О государственной программе РС(Я) «Развитие сельского хозяйства </w:t>
      </w:r>
      <w:r w:rsidR="00C32EBA" w:rsidRPr="00E64DC6">
        <w:t>и регулирование рынков сельскохозяйственной продукции, сырья и продовольствия на 2012-20</w:t>
      </w:r>
      <w:r w:rsidR="007E2503" w:rsidRPr="00E64DC6">
        <w:t>20</w:t>
      </w:r>
      <w:r w:rsidR="00C32EBA" w:rsidRPr="00E64DC6">
        <w:t xml:space="preserve"> годы</w:t>
      </w:r>
      <w:r w:rsidR="00B0679C" w:rsidRPr="00E64DC6">
        <w:t>», Решение Нерюнгринского районного Совета депутатов</w:t>
      </w:r>
      <w:r w:rsidR="001E4BDA" w:rsidRPr="00E64DC6">
        <w:t xml:space="preserve"> от </w:t>
      </w:r>
      <w:r w:rsidR="007E2503" w:rsidRPr="00E64DC6">
        <w:t>2</w:t>
      </w:r>
      <w:r w:rsidR="00E64DC6" w:rsidRPr="00E64DC6">
        <w:t>2</w:t>
      </w:r>
      <w:r w:rsidR="001E4BDA" w:rsidRPr="00E64DC6">
        <w:t>.12.201</w:t>
      </w:r>
      <w:r w:rsidR="00E64DC6" w:rsidRPr="00E64DC6">
        <w:t>7</w:t>
      </w:r>
      <w:r w:rsidR="001E4BDA" w:rsidRPr="00E64DC6">
        <w:t xml:space="preserve"> № </w:t>
      </w:r>
      <w:r w:rsidR="00E64DC6" w:rsidRPr="00E64DC6">
        <w:t>8</w:t>
      </w:r>
      <w:r w:rsidR="001E4BDA" w:rsidRPr="00E64DC6">
        <w:t>-</w:t>
      </w:r>
      <w:r w:rsidR="00E64DC6" w:rsidRPr="00E64DC6">
        <w:t>42</w:t>
      </w:r>
      <w:r w:rsidR="007E2503" w:rsidRPr="00E64DC6">
        <w:t xml:space="preserve"> </w:t>
      </w:r>
      <w:r w:rsidR="00BA70EA" w:rsidRPr="00E64DC6">
        <w:t>«О бюджете Нерюнгринского района на 201</w:t>
      </w:r>
      <w:r w:rsidR="00E64DC6" w:rsidRPr="00E64DC6">
        <w:t>8</w:t>
      </w:r>
      <w:r w:rsidR="00BA70EA" w:rsidRPr="00E64DC6">
        <w:t xml:space="preserve"> год</w:t>
      </w:r>
      <w:r w:rsidR="007E2503" w:rsidRPr="00E64DC6">
        <w:t xml:space="preserve"> и на плановый период 201</w:t>
      </w:r>
      <w:r w:rsidR="00E64DC6" w:rsidRPr="00E64DC6">
        <w:t>9</w:t>
      </w:r>
      <w:r w:rsidR="007E2503" w:rsidRPr="00E64DC6">
        <w:t xml:space="preserve"> и 20</w:t>
      </w:r>
      <w:r w:rsidR="00E64DC6" w:rsidRPr="00E64DC6">
        <w:t>20</w:t>
      </w:r>
      <w:r w:rsidR="007E2503" w:rsidRPr="00E64DC6">
        <w:t xml:space="preserve"> годов</w:t>
      </w:r>
      <w:r w:rsidR="00BA70EA" w:rsidRPr="00E64DC6">
        <w:t>»</w:t>
      </w:r>
      <w:r w:rsidR="00C97C26" w:rsidRPr="00E64DC6">
        <w:t xml:space="preserve">, </w:t>
      </w:r>
      <w:r w:rsidR="00E64DC6" w:rsidRPr="00E64DC6">
        <w:t>приказ Государственного комитета Республики Саха (Якутия) по делам Арктики от 16.01.2018 № 13-ОД «О наделении органов местного самоуправления муниципальных районов и городских округов РС(Я) отдельными государственными полномочиями по развитию северного домашнего оленеводства на 2018 год»; копия приказа Министерства сельского хозяйства и продовольственной политики Республики Саха (Якутия) от 15.01.2018 № 09</w:t>
      </w:r>
      <w:r w:rsidR="00C97C26" w:rsidRPr="00E64DC6">
        <w:t xml:space="preserve"> </w:t>
      </w:r>
      <w:r w:rsidR="002333A3" w:rsidRPr="00E64DC6">
        <w:t>«Об утверждении объемов бюджетных ассигнований</w:t>
      </w:r>
      <w:r w:rsidR="00492306" w:rsidRPr="00E64DC6">
        <w:t xml:space="preserve"> </w:t>
      </w:r>
      <w:r w:rsidR="005A40F1" w:rsidRPr="00E64DC6">
        <w:t>на</w:t>
      </w:r>
      <w:r w:rsidR="00492306" w:rsidRPr="00E64DC6">
        <w:t xml:space="preserve"> </w:t>
      </w:r>
      <w:r w:rsidR="005A40F1" w:rsidRPr="00E64DC6">
        <w:t xml:space="preserve">наделение органов местного самоуправления муниципальных районов и городских округов РС(Я) отдельными государственными </w:t>
      </w:r>
      <w:r w:rsidR="005A40F1" w:rsidRPr="00E64DC6">
        <w:lastRenderedPageBreak/>
        <w:t>полномочиями по поддержке сельскохозяйственного производства на 201</w:t>
      </w:r>
      <w:r w:rsidR="00E64DC6" w:rsidRPr="00E64DC6">
        <w:t>8</w:t>
      </w:r>
      <w:r w:rsidR="005A40F1" w:rsidRPr="00E64DC6">
        <w:t xml:space="preserve"> год»</w:t>
      </w:r>
      <w:r w:rsidR="00C579CC">
        <w:t xml:space="preserve">, </w:t>
      </w:r>
      <w:r w:rsidR="00C579CC" w:rsidRPr="00C579CC">
        <w:t xml:space="preserve"> </w:t>
      </w:r>
      <w:r w:rsidR="00C579CC" w:rsidRPr="00CE3516">
        <w:t>П</w:t>
      </w:r>
      <w:hyperlink r:id="rId6" w:history="1">
        <w:r w:rsidR="00C579CC" w:rsidRPr="00C579CC">
          <w:rPr>
            <w:rStyle w:val="aa"/>
            <w:color w:val="auto"/>
            <w:u w:val="none"/>
          </w:rPr>
          <w:t>оряд</w:t>
        </w:r>
        <w:r w:rsidR="00C579CC">
          <w:rPr>
            <w:rStyle w:val="aa"/>
            <w:color w:val="auto"/>
            <w:u w:val="none"/>
          </w:rPr>
          <w:t>ок</w:t>
        </w:r>
      </w:hyperlink>
      <w:r w:rsidR="00C579CC" w:rsidRPr="00CE3516">
        <w:t>,</w:t>
      </w:r>
      <w:r w:rsidR="00C579CC"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C579CC">
        <w:t>26</w:t>
      </w:r>
      <w:r w:rsidR="00C579CC" w:rsidRPr="0043219E">
        <w:t>.0</w:t>
      </w:r>
      <w:r w:rsidR="00C579CC">
        <w:t>3</w:t>
      </w:r>
      <w:r w:rsidR="00C579CC" w:rsidRPr="0043219E">
        <w:t>.201</w:t>
      </w:r>
      <w:r w:rsidR="00C579CC">
        <w:t>8 № 451</w:t>
      </w:r>
      <w:r w:rsidR="00C579CC" w:rsidRPr="0043219E">
        <w:t xml:space="preserve"> </w:t>
      </w:r>
      <w:r w:rsidR="00C579CC">
        <w:t>«</w:t>
      </w:r>
      <w:r w:rsidR="00C579CC" w:rsidRPr="0043219E">
        <w:t>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Pr="00E64DC6">
        <w:rPr>
          <w:b/>
        </w:rPr>
        <w:t xml:space="preserve">. </w:t>
      </w:r>
    </w:p>
    <w:p w:rsidR="00113887" w:rsidRPr="00113887" w:rsidRDefault="00E64DC6" w:rsidP="00551E72">
      <w:pPr>
        <w:ind w:firstLine="540"/>
        <w:jc w:val="both"/>
      </w:pPr>
      <w:r>
        <w:t>В</w:t>
      </w:r>
      <w:r w:rsidR="00113887" w:rsidRPr="00E64DC6">
        <w:t>несение изменений в муниципальную программу «Развитие</w:t>
      </w:r>
      <w:r w:rsidR="00113887" w:rsidRPr="000B6F58">
        <w:t xml:space="preserve"> агропромышленного комплекса в Нерюнгринском районе на 201</w:t>
      </w:r>
      <w:r w:rsidR="007E2503">
        <w:t>7</w:t>
      </w:r>
      <w:r w:rsidR="00113887" w:rsidRPr="000B6F58">
        <w:t>-20</w:t>
      </w:r>
      <w:r w:rsidR="007E2503">
        <w:t>21</w:t>
      </w:r>
      <w:r w:rsidR="00113887" w:rsidRPr="000B6F58">
        <w:t xml:space="preserve"> годы» производится </w:t>
      </w:r>
      <w:r w:rsidR="00CB4F1A" w:rsidRPr="000B6F58">
        <w:t xml:space="preserve">в связи </w:t>
      </w:r>
      <w:r w:rsidR="007E2503">
        <w:t xml:space="preserve">с приведением в соответствие с </w:t>
      </w:r>
      <w:r w:rsidRPr="00E64DC6">
        <w:t>Решение</w:t>
      </w:r>
      <w:r>
        <w:t>м</w:t>
      </w:r>
      <w:r w:rsidRPr="00E64DC6">
        <w:t xml:space="preserve"> Нерюнгринского районного Совета депутатов от 22.12.2017 № 8-42 «О бюджете Нерюнгринского района на 2018 год и на плановый период 2019 и 2020 годов»</w:t>
      </w:r>
      <w:r w:rsidR="00216F89">
        <w:t xml:space="preserve"> (с изменениями от 27.02.2018 № 5-43)</w:t>
      </w:r>
      <w:r w:rsidR="00216F89" w:rsidRPr="00216F89">
        <w:rPr>
          <w:bCs/>
        </w:rPr>
        <w:t xml:space="preserve"> </w:t>
      </w:r>
      <w:r w:rsidR="00216F89">
        <w:rPr>
          <w:bCs/>
        </w:rPr>
        <w:t xml:space="preserve">в части увеличения финансирования </w:t>
      </w:r>
      <w:r w:rsidR="00216F89" w:rsidRPr="00C10137">
        <w:rPr>
          <w:bCs/>
        </w:rPr>
        <w:t>по муниципальной программе «Развитие агропромышленного комплекса в Нерюнгринском районе на 2017-2021 годы» на поддержку клеточного звероводства (строительство кормокухни и клеток для содержания лисиц) в сумме 3 000,0 тыс. рублей</w:t>
      </w:r>
      <w:r w:rsidR="007E2503">
        <w:t>.</w:t>
      </w:r>
    </w:p>
    <w:p w:rsidR="003C63BC" w:rsidRDefault="007F3CE3" w:rsidP="007F3CE3">
      <w:pPr>
        <w:ind w:firstLine="540"/>
        <w:jc w:val="both"/>
      </w:pPr>
      <w:r>
        <w:t>В результате проведения финансово-экон</w:t>
      </w:r>
      <w:r w:rsidR="00C85A19">
        <w:t>омического анализа  установлено</w:t>
      </w:r>
      <w:r w:rsidR="003C63BC">
        <w:t>:</w:t>
      </w:r>
    </w:p>
    <w:p w:rsidR="00DE3C21" w:rsidRDefault="003C63BC" w:rsidP="004F5890">
      <w:pPr>
        <w:ind w:firstLine="540"/>
        <w:jc w:val="both"/>
      </w:pPr>
      <w:r>
        <w:t xml:space="preserve">Объем </w:t>
      </w:r>
      <w:r w:rsidR="00C85A19">
        <w:t xml:space="preserve">финансирования </w:t>
      </w:r>
      <w:r w:rsidR="004F5890">
        <w:t>по муниципальной программе в</w:t>
      </w:r>
      <w:r w:rsidR="00C85A19">
        <w:t xml:space="preserve"> 201</w:t>
      </w:r>
      <w:r w:rsidR="00B43231">
        <w:t>8</w:t>
      </w:r>
      <w:r w:rsidR="007E2503">
        <w:t>, 201</w:t>
      </w:r>
      <w:r w:rsidR="00B43231">
        <w:t>9</w:t>
      </w:r>
      <w:r w:rsidR="007E2503">
        <w:t xml:space="preserve"> и 20</w:t>
      </w:r>
      <w:r w:rsidR="00B43231">
        <w:t>20</w:t>
      </w:r>
      <w:r w:rsidR="00C85A19">
        <w:t xml:space="preserve"> год</w:t>
      </w:r>
      <w:r w:rsidR="007E2503">
        <w:t>ах</w:t>
      </w:r>
      <w:r w:rsidR="00492306">
        <w:t xml:space="preserve"> </w:t>
      </w:r>
      <w:r w:rsidR="00802217">
        <w:t xml:space="preserve">в части </w:t>
      </w:r>
      <w:r w:rsidR="000D4173">
        <w:t xml:space="preserve">расходов за счет </w:t>
      </w:r>
      <w:r w:rsidR="00B43231">
        <w:t xml:space="preserve">средств бюджета Нерюнгринского района </w:t>
      </w:r>
      <w:r w:rsidR="00C85A19">
        <w:t>соответствует решению Нерюнгринского районного Совета депутатов</w:t>
      </w:r>
      <w:r w:rsidR="006A119E">
        <w:t xml:space="preserve"> от </w:t>
      </w:r>
      <w:r w:rsidR="00202FE2">
        <w:t>2</w:t>
      </w:r>
      <w:r w:rsidR="00B43231">
        <w:t>2</w:t>
      </w:r>
      <w:r w:rsidR="00202FE2">
        <w:t>.</w:t>
      </w:r>
      <w:r w:rsidR="004F5890">
        <w:t>1</w:t>
      </w:r>
      <w:r w:rsidR="00202FE2">
        <w:t>2.201</w:t>
      </w:r>
      <w:r w:rsidR="00B43231">
        <w:t>7</w:t>
      </w:r>
      <w:r w:rsidR="00202FE2">
        <w:t xml:space="preserve"> года № </w:t>
      </w:r>
      <w:r w:rsidR="00B43231">
        <w:t>8</w:t>
      </w:r>
      <w:r w:rsidR="007E2503">
        <w:t>-</w:t>
      </w:r>
      <w:r w:rsidR="00B43231">
        <w:t>42</w:t>
      </w:r>
      <w:r w:rsidR="007E2503">
        <w:t xml:space="preserve"> </w:t>
      </w:r>
      <w:r w:rsidR="007E2503" w:rsidRPr="005A40F1">
        <w:t>«О бюджете Нерюнгринского района на 201</w:t>
      </w:r>
      <w:r w:rsidR="00B43231">
        <w:t>8</w:t>
      </w:r>
      <w:r w:rsidR="007E2503" w:rsidRPr="005A40F1">
        <w:t xml:space="preserve"> год</w:t>
      </w:r>
      <w:r w:rsidR="007E2503">
        <w:t xml:space="preserve"> и на плановый период 201</w:t>
      </w:r>
      <w:r w:rsidR="00B43231">
        <w:t>9</w:t>
      </w:r>
      <w:r w:rsidR="007E2503">
        <w:t xml:space="preserve"> и 20</w:t>
      </w:r>
      <w:r w:rsidR="00B43231">
        <w:t>20</w:t>
      </w:r>
      <w:r w:rsidR="007E2503">
        <w:t xml:space="preserve"> годов</w:t>
      </w:r>
      <w:r w:rsidR="007E2503" w:rsidRPr="005A40F1">
        <w:t>»</w:t>
      </w:r>
      <w:r w:rsidR="00B8047F">
        <w:t xml:space="preserve">. </w:t>
      </w:r>
    </w:p>
    <w:p w:rsidR="003C63BC" w:rsidRDefault="002E2876" w:rsidP="003C63BC">
      <w:pPr>
        <w:ind w:firstLine="540"/>
        <w:jc w:val="both"/>
      </w:pPr>
      <w:r>
        <w:t xml:space="preserve">В результате предлагаемых изменений объем средств, предусмотренных на </w:t>
      </w:r>
      <w:r w:rsidR="00F10944">
        <w:t>реализацию П</w:t>
      </w:r>
      <w:r>
        <w:t>рограмм</w:t>
      </w:r>
      <w:r w:rsidR="00F10944">
        <w:t>ы</w:t>
      </w:r>
      <w:r>
        <w:t xml:space="preserve"> </w:t>
      </w:r>
      <w:r w:rsidR="00972418">
        <w:t xml:space="preserve">по </w:t>
      </w:r>
      <w:r w:rsidR="00972418" w:rsidRPr="00972418">
        <w:rPr>
          <w:b/>
        </w:rPr>
        <w:t>базовому варианту</w:t>
      </w:r>
      <w:r w:rsidR="00972418">
        <w:t xml:space="preserve"> </w:t>
      </w:r>
      <w:r w:rsidR="003C63BC">
        <w:t xml:space="preserve">составит </w:t>
      </w:r>
      <w:r w:rsidR="00DA2893">
        <w:t>201 448,7</w:t>
      </w:r>
      <w:r w:rsidR="003C63BC">
        <w:t xml:space="preserve"> тыс. рублей, в том числе:</w:t>
      </w:r>
    </w:p>
    <w:p w:rsidR="003C63BC" w:rsidRDefault="003C63BC" w:rsidP="003C63BC">
      <w:pPr>
        <w:jc w:val="both"/>
      </w:pPr>
      <w:r>
        <w:t>в 201</w:t>
      </w:r>
      <w:r w:rsidR="00972418">
        <w:t>7</w:t>
      </w:r>
      <w:r>
        <w:t xml:space="preserve"> году</w:t>
      </w:r>
      <w:r w:rsidR="00E64DC6">
        <w:t xml:space="preserve"> –</w:t>
      </w:r>
      <w:r>
        <w:t xml:space="preserve"> </w:t>
      </w:r>
      <w:r w:rsidR="00E64DC6">
        <w:t>53 053,7</w:t>
      </w:r>
      <w:r>
        <w:t xml:space="preserve"> тыс.</w:t>
      </w:r>
      <w:r w:rsidR="00E64DC6">
        <w:t xml:space="preserve"> </w:t>
      </w:r>
      <w:r>
        <w:t>рублей;</w:t>
      </w:r>
    </w:p>
    <w:p w:rsidR="003C63BC" w:rsidRDefault="00972418" w:rsidP="003C63BC">
      <w:pPr>
        <w:jc w:val="both"/>
      </w:pPr>
      <w:r>
        <w:t>в 2018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5</w:t>
      </w:r>
      <w:r w:rsidR="00DA2893">
        <w:t>6</w:t>
      </w:r>
      <w:r w:rsidR="00E64DC6">
        <w:t> 189,2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2019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41 083,7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2020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41 044,5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2021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10 077,6</w:t>
      </w:r>
      <w:r w:rsidR="003C63BC">
        <w:t xml:space="preserve"> тыс. рублей.</w:t>
      </w:r>
    </w:p>
    <w:p w:rsidR="00BE5341" w:rsidRDefault="0097018A" w:rsidP="00922CE9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</w:t>
      </w:r>
      <w:r w:rsidR="009F63DD">
        <w:t xml:space="preserve">в объеме </w:t>
      </w:r>
      <w:r w:rsidR="00972418">
        <w:t>4</w:t>
      </w:r>
      <w:r w:rsidR="00DA2893">
        <w:t>5</w:t>
      </w:r>
      <w:r w:rsidR="00E64DC6">
        <w:t> 423,4</w:t>
      </w:r>
      <w:r w:rsidR="006E747E">
        <w:t xml:space="preserve"> тыс. рублей.</w:t>
      </w:r>
    </w:p>
    <w:p w:rsidR="00972418" w:rsidRDefault="00972418" w:rsidP="00972418">
      <w:pPr>
        <w:ind w:firstLine="540"/>
        <w:jc w:val="both"/>
      </w:pPr>
      <w:r>
        <w:t xml:space="preserve">По </w:t>
      </w:r>
      <w:r>
        <w:rPr>
          <w:b/>
        </w:rPr>
        <w:t>интенсивному</w:t>
      </w:r>
      <w:r w:rsidRPr="00972418">
        <w:rPr>
          <w:b/>
        </w:rPr>
        <w:t xml:space="preserve"> варианту</w:t>
      </w:r>
      <w:r>
        <w:t xml:space="preserve"> составит </w:t>
      </w:r>
      <w:r w:rsidR="00DA2893">
        <w:t xml:space="preserve">201 448,7 </w:t>
      </w:r>
      <w:r>
        <w:t>тыс. рублей, в том числе:</w:t>
      </w:r>
    </w:p>
    <w:p w:rsidR="000D14C4" w:rsidRDefault="000D14C4" w:rsidP="000D14C4">
      <w:pPr>
        <w:jc w:val="both"/>
      </w:pPr>
      <w:r>
        <w:t>в 2017 году – 53 053,7 тыс. рублей;</w:t>
      </w:r>
    </w:p>
    <w:p w:rsidR="000D14C4" w:rsidRDefault="000D14C4" w:rsidP="000D14C4">
      <w:pPr>
        <w:jc w:val="both"/>
      </w:pPr>
      <w:r>
        <w:t>в 2018 году – 5</w:t>
      </w:r>
      <w:r w:rsidR="00DA2893">
        <w:t>6</w:t>
      </w:r>
      <w:r>
        <w:t> 189,2 тыс. рублей;</w:t>
      </w:r>
    </w:p>
    <w:p w:rsidR="000D14C4" w:rsidRDefault="000D14C4" w:rsidP="000D14C4">
      <w:pPr>
        <w:jc w:val="both"/>
      </w:pPr>
      <w:r>
        <w:t>в 2019 году – 41 083,7 тыс. рублей;</w:t>
      </w:r>
    </w:p>
    <w:p w:rsidR="000D14C4" w:rsidRDefault="000D14C4" w:rsidP="000D14C4">
      <w:pPr>
        <w:jc w:val="both"/>
      </w:pPr>
      <w:r>
        <w:t>в 2020 году – 41 044,5 тыс. рублей;</w:t>
      </w:r>
    </w:p>
    <w:p w:rsidR="000D14C4" w:rsidRDefault="000D14C4" w:rsidP="000D14C4">
      <w:pPr>
        <w:jc w:val="both"/>
      </w:pPr>
      <w:r>
        <w:t>в 2021 году – 10 077,6 тыс. рублей.</w:t>
      </w:r>
    </w:p>
    <w:p w:rsidR="00972418" w:rsidRDefault="00972418" w:rsidP="00972418">
      <w:pPr>
        <w:ind w:firstLine="540"/>
        <w:jc w:val="both"/>
      </w:pPr>
      <w:r>
        <w:t>Из бюджета Нерюнгринского района предусмотрены ассигнования на реализацию муниципальной программы в объеме 4</w:t>
      </w:r>
      <w:r w:rsidR="00DA2893">
        <w:t>5</w:t>
      </w:r>
      <w:r w:rsidR="000D14C4">
        <w:t xml:space="preserve"> 423,4 </w:t>
      </w:r>
      <w:r>
        <w:t>тыс. рублей</w:t>
      </w:r>
      <w:r w:rsidR="00877158">
        <w:t>.</w:t>
      </w:r>
    </w:p>
    <w:p w:rsidR="00C322BA" w:rsidRDefault="00C322BA" w:rsidP="00C322BA">
      <w:pPr>
        <w:ind w:firstLine="540"/>
        <w:jc w:val="both"/>
      </w:pPr>
      <w:r w:rsidRPr="00067C3B">
        <w:t>В результате проведения финансово-экономического анализа установлено</w:t>
      </w:r>
      <w:r>
        <w:t>:</w:t>
      </w:r>
    </w:p>
    <w:p w:rsidR="00C322BA" w:rsidRDefault="00C322BA" w:rsidP="00C322B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1. В Приложении № 2 «Система целевых индикаторов муниципальной программы в разрезе подпрограмм, включенных в состав муниципальной программы» индикаторы за 2017 год не соответствуют отчету «</w:t>
      </w:r>
      <w:r w:rsidRPr="00223BAA">
        <w:t>Исполнение целевых индикаторов по муниципальным программам в 2017 году</w:t>
      </w:r>
      <w:r>
        <w:t xml:space="preserve">», размещенному на сайте МО «Нерюнгринский район».  Целевые индикаторы за 2017 год не подлежат изменению. </w:t>
      </w:r>
    </w:p>
    <w:p w:rsidR="00BC78A1" w:rsidRDefault="00BC78A1" w:rsidP="00C322B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2. Необходимо дополнить </w:t>
      </w:r>
      <w:r>
        <w:t>Приложени</w:t>
      </w:r>
      <w:r>
        <w:t>е</w:t>
      </w:r>
      <w:r>
        <w:t xml:space="preserve"> № 2 «Система целевых индикаторов муниципальной программы в разрезе подпрограмм, включенных в состав муниципальной программы»</w:t>
      </w:r>
      <w:r>
        <w:t xml:space="preserve"> индикаторами, характеризующими интенсивный вариант реализации программы.</w:t>
      </w:r>
    </w:p>
    <w:p w:rsidR="006C71A7" w:rsidRPr="000B6C96" w:rsidRDefault="003541E6" w:rsidP="00535F58">
      <w:pPr>
        <w:pStyle w:val="a3"/>
        <w:ind w:firstLine="540"/>
        <w:jc w:val="both"/>
      </w:pPr>
      <w:r w:rsidRPr="00FF2C5D">
        <w:t xml:space="preserve">Рассмотрев представленный проект постановления 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585414">
        <w:t xml:space="preserve">, </w:t>
      </w:r>
      <w:r w:rsidRPr="007C5CE6">
        <w:t>Контрольно-счетная палата МО «Нерюнгринский район</w:t>
      </w:r>
      <w:r w:rsidRPr="0094168B">
        <w:t xml:space="preserve">» </w:t>
      </w:r>
      <w:r w:rsidR="00C579CC">
        <w:t>предлагает учесть з</w:t>
      </w:r>
      <w:r w:rsidR="000D14C4">
        <w:t>амечани</w:t>
      </w:r>
      <w:r w:rsidR="00C579CC">
        <w:t>я</w:t>
      </w:r>
      <w:r w:rsidR="006C71A7" w:rsidRPr="000B6C96">
        <w:t>.</w:t>
      </w:r>
    </w:p>
    <w:p w:rsidR="00877158" w:rsidRDefault="00877158" w:rsidP="003541E6">
      <w:bookmarkStart w:id="0" w:name="_GoBack"/>
      <w:bookmarkEnd w:id="0"/>
    </w:p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62D" w:rsidRDefault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sectPr w:rsidR="00B1562D" w:rsidSect="00BC78A1">
      <w:pgSz w:w="11906" w:h="16838"/>
      <w:pgMar w:top="851" w:right="73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4C4"/>
    <w:rsid w:val="000D2D66"/>
    <w:rsid w:val="000D32B3"/>
    <w:rsid w:val="000D4173"/>
    <w:rsid w:val="000D41B0"/>
    <w:rsid w:val="000D51EF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F89"/>
    <w:rsid w:val="00221E6A"/>
    <w:rsid w:val="00223C10"/>
    <w:rsid w:val="00223F2D"/>
    <w:rsid w:val="00224045"/>
    <w:rsid w:val="00226422"/>
    <w:rsid w:val="0022780F"/>
    <w:rsid w:val="00232756"/>
    <w:rsid w:val="00232E77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3BC"/>
    <w:rsid w:val="003C7C4D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77E5E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61C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80B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76A08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503"/>
    <w:rsid w:val="007E27A1"/>
    <w:rsid w:val="007E3E99"/>
    <w:rsid w:val="007E43C5"/>
    <w:rsid w:val="007E78F6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7715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50B3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418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E2B"/>
    <w:rsid w:val="00B43231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4AEE"/>
    <w:rsid w:val="00BA0E43"/>
    <w:rsid w:val="00BA156C"/>
    <w:rsid w:val="00BA1E7B"/>
    <w:rsid w:val="00BA317B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2D1D"/>
    <w:rsid w:val="00BC374D"/>
    <w:rsid w:val="00BC4A46"/>
    <w:rsid w:val="00BC4D9E"/>
    <w:rsid w:val="00BC55B3"/>
    <w:rsid w:val="00BC7553"/>
    <w:rsid w:val="00BC78A1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2BA"/>
    <w:rsid w:val="00C32EBA"/>
    <w:rsid w:val="00C37681"/>
    <w:rsid w:val="00C402A9"/>
    <w:rsid w:val="00C43157"/>
    <w:rsid w:val="00C43486"/>
    <w:rsid w:val="00C44AE2"/>
    <w:rsid w:val="00C44D69"/>
    <w:rsid w:val="00C4691A"/>
    <w:rsid w:val="00C55EBD"/>
    <w:rsid w:val="00C5602E"/>
    <w:rsid w:val="00C56112"/>
    <w:rsid w:val="00C564B4"/>
    <w:rsid w:val="00C579CC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C98"/>
    <w:rsid w:val="00CC354C"/>
    <w:rsid w:val="00CC3BF6"/>
    <w:rsid w:val="00CC3D07"/>
    <w:rsid w:val="00CC3FD0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682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BE5"/>
    <w:rsid w:val="00D97CDC"/>
    <w:rsid w:val="00DA0A55"/>
    <w:rsid w:val="00DA2118"/>
    <w:rsid w:val="00DA2441"/>
    <w:rsid w:val="00DA2484"/>
    <w:rsid w:val="00DA2893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339A"/>
    <w:rsid w:val="00E64490"/>
    <w:rsid w:val="00E646FE"/>
    <w:rsid w:val="00E64DC6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1DE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39AF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2018-03-29T08:12:00Z</cp:lastPrinted>
  <dcterms:created xsi:type="dcterms:W3CDTF">2018-03-29T07:56:00Z</dcterms:created>
  <dcterms:modified xsi:type="dcterms:W3CDTF">2018-03-29T08:17:00Z</dcterms:modified>
</cp:coreProperties>
</file>